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385" w:rsidRDefault="00EF3385" w:rsidP="00EF3385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Toc350927949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89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ИЗМЕНЕНИЕ ИМЕН СУЩЕСТВИТЕЛЬНЫХ ПО ЧИСЛАМ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EF3385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385" w:rsidRDefault="00EF338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развитию умений определять число имен существительных, изменять форму числа имен существительных</w:t>
            </w:r>
          </w:p>
        </w:tc>
      </w:tr>
      <w:tr w:rsidR="00EF3385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385" w:rsidRDefault="00EF338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Открытие новых знаний и способов действий / решение учебной задачи</w:t>
            </w:r>
          </w:p>
        </w:tc>
      </w:tr>
      <w:tr w:rsidR="00EF3385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385" w:rsidRDefault="00EF338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Имеют первоначальные научные представления о системе и структуре русского языка: фонетике и графике, </w:t>
            </w:r>
            <w:r>
              <w:rPr>
                <w:rFonts w:ascii="Times New Roman" w:hAnsi="Times New Roman" w:cs="Times New Roman"/>
              </w:rPr>
              <w:br/>
              <w:t>лексике, словообразовании (</w:t>
            </w:r>
            <w:proofErr w:type="spellStart"/>
            <w:r>
              <w:rPr>
                <w:rFonts w:ascii="Times New Roman" w:hAnsi="Times New Roman" w:cs="Times New Roman"/>
              </w:rPr>
              <w:t>морфемике</w:t>
            </w:r>
            <w:proofErr w:type="spellEnd"/>
            <w:r>
              <w:rPr>
                <w:rFonts w:ascii="Times New Roman" w:hAnsi="Times New Roman" w:cs="Times New Roman"/>
              </w:rPr>
              <w:t>), морфологии и синтаксисе, об основных единицах языка, их признаках и особенностях употребления в речи; осознают безошибочное письмо как одно из проявлений собственного уровня культуры, применяют орфографические правила и правила постановки знаков препинания при записи текстов; владеют умением проверять написанное</w:t>
            </w:r>
          </w:p>
        </w:tc>
      </w:tr>
      <w:tr w:rsidR="00EF3385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385" w:rsidRDefault="00EF338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и осваивают социальную роль обучающегося, обладают мотивами учебной деятельности </w:t>
            </w:r>
            <w:r>
              <w:rPr>
                <w:rFonts w:ascii="Times New Roman" w:hAnsi="Times New Roman" w:cs="Times New Roman"/>
              </w:rPr>
              <w:br/>
              <w:t>и личностным смыслом учения; осознают роль языка и речи в жизни людей</w:t>
            </w:r>
          </w:p>
        </w:tc>
      </w:tr>
      <w:tr w:rsidR="00EF3385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385" w:rsidRDefault="00EF338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15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ориентируются на разнообразие способов решения задач; воспроизводят информацию, полученную ранее;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владеют логическими действиями сравнения, анализа, синтеза, обобщения, установления аналогий и причинно-следственных связей, построения рассуждений, отнесения </w:t>
            </w:r>
            <w:r>
              <w:rPr>
                <w:rFonts w:ascii="Times New Roman" w:hAnsi="Times New Roman" w:cs="Times New Roman"/>
              </w:rPr>
              <w:br/>
              <w:t>к известным понятиям.</w:t>
            </w:r>
          </w:p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умеют формулировать учебную задачу на основе соотнесения того, что уже известно и усвоено учащимся, и того, что еще неизвестно.</w:t>
            </w:r>
          </w:p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15"/>
              </w:rPr>
              <w:t>:</w:t>
            </w:r>
            <w:r>
              <w:rPr>
                <w:rFonts w:ascii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умеют задавать вопросы</w:t>
            </w:r>
          </w:p>
        </w:tc>
      </w:tr>
      <w:tr w:rsidR="00EF3385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385" w:rsidRDefault="00EF338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Число имен существительных: единственное, множественное. Изменение имен существительных по числам. Окончания имен существительных. Нераспространенные и распространенные предложения</w:t>
            </w:r>
          </w:p>
        </w:tc>
      </w:tr>
      <w:tr w:rsidR="00EF3385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385" w:rsidRDefault="00EF338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20–21. Схема «Число имен существительных»</w:t>
            </w:r>
          </w:p>
        </w:tc>
      </w:tr>
    </w:tbl>
    <w:p w:rsidR="00EF3385" w:rsidRDefault="00EF3385" w:rsidP="00EF3385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F3385" w:rsidRDefault="00EF3385" w:rsidP="00EF3385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Сценарий урока</w:t>
      </w:r>
    </w:p>
    <w:p w:rsidR="00EF3385" w:rsidRDefault="00EF3385" w:rsidP="00EF3385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EF3385" w:rsidTr="00EF3385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385" w:rsidRDefault="00EF338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385" w:rsidRDefault="00EF338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385" w:rsidRDefault="00EF338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385" w:rsidRDefault="00EF338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385" w:rsidRDefault="00EF338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EF3385" w:rsidTr="00EF3385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385" w:rsidRDefault="00EF338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385" w:rsidRDefault="00EF338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385" w:rsidRDefault="00EF338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385" w:rsidRDefault="00EF338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385" w:rsidRDefault="00EF338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385" w:rsidRDefault="00EF338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3385" w:rsidTr="00EF3385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385" w:rsidRDefault="00EF338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385" w:rsidRDefault="00EF338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385" w:rsidRDefault="00EF338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385" w:rsidRDefault="00EF338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385" w:rsidRDefault="00EF338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385" w:rsidRDefault="00EF338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EF3385" w:rsidTr="00EF3385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Буква к букве – будет слово,</w:t>
            </w:r>
          </w:p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Слово к слову – </w:t>
            </w:r>
          </w:p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речь готова, </w:t>
            </w:r>
          </w:p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напевна, и стройна.</w:t>
            </w:r>
          </w:p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Музыкой звучит она,</w:t>
            </w:r>
          </w:p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Если грамотна она!</w:t>
            </w:r>
          </w:p>
          <w:p w:rsidR="00EF3385" w:rsidRDefault="00EF3385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место, проверяют</w:t>
            </w:r>
            <w:r>
              <w:rPr>
                <w:rFonts w:ascii="Times New Roman" w:hAnsi="Times New Roman" w:cs="Times New Roman"/>
              </w:rPr>
              <w:br/>
              <w:t xml:space="preserve">наличие индивидуальных учебных </w:t>
            </w:r>
            <w:proofErr w:type="spellStart"/>
            <w:r>
              <w:rPr>
                <w:rFonts w:ascii="Times New Roman" w:hAnsi="Times New Roman" w:cs="Times New Roman"/>
              </w:rPr>
              <w:t>принад-лежностей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столе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EF3385" w:rsidTr="00EF3385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ч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чв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чк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чу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Списывают с образца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написание</w:t>
            </w:r>
          </w:p>
        </w:tc>
      </w:tr>
      <w:tr w:rsidR="00EF3385" w:rsidTr="00EF3385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прочитать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тему урока и сформулировать учебную задачу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Изменение имен </w:t>
            </w:r>
            <w:r>
              <w:rPr>
                <w:rFonts w:ascii="Times New Roman" w:hAnsi="Times New Roman" w:cs="Times New Roman"/>
              </w:rPr>
              <w:br/>
              <w:t xml:space="preserve">существительных </w:t>
            </w:r>
            <w:r>
              <w:rPr>
                <w:rFonts w:ascii="Times New Roman" w:hAnsi="Times New Roman" w:cs="Times New Roman"/>
              </w:rPr>
              <w:br/>
              <w:t>по числам.</w:t>
            </w:r>
          </w:p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Формулируют учебную задачу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под руководством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</w:tr>
      <w:tr w:rsidR="00EF3385" w:rsidTr="00EF3385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IV. Усвоение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новых знаний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и способов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действий.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Словесный, практический. Упражнение, работа 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выполнить упражнение; организует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работу с правилом (с. 20)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схемой (см. Приложение)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задания упражнения; читают </w:t>
            </w:r>
            <w:r>
              <w:rPr>
                <w:rFonts w:ascii="Times New Roman" w:hAnsi="Times New Roman" w:cs="Times New Roman"/>
              </w:rPr>
              <w:br/>
              <w:t xml:space="preserve">правило, отвечают </w:t>
            </w:r>
            <w:r>
              <w:rPr>
                <w:rFonts w:ascii="Times New Roman" w:hAnsi="Times New Roman" w:cs="Times New Roman"/>
              </w:rPr>
              <w:br/>
              <w:t>на вопросы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Находят сходство </w:t>
            </w:r>
            <w:r>
              <w:rPr>
                <w:rFonts w:ascii="Times New Roman" w:hAnsi="Times New Roman" w:cs="Times New Roman"/>
              </w:rPr>
              <w:br/>
              <w:t xml:space="preserve">и различие; высказывают свое мнение. 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Упражнение, работа </w:t>
            </w:r>
            <w:r>
              <w:rPr>
                <w:rFonts w:ascii="Times New Roman" w:hAnsi="Times New Roman" w:cs="Times New Roman"/>
              </w:rPr>
              <w:br/>
              <w:t>с правилом</w:t>
            </w:r>
          </w:p>
        </w:tc>
      </w:tr>
      <w:tr w:rsidR="00EF3385" w:rsidTr="00EF3385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1. Число имен </w:t>
            </w:r>
            <w:r>
              <w:rPr>
                <w:rFonts w:ascii="Times New Roman" w:hAnsi="Times New Roman" w:cs="Times New Roman"/>
              </w:rPr>
              <w:br/>
              <w:t xml:space="preserve">существительных </w:t>
            </w:r>
            <w:r>
              <w:rPr>
                <w:rFonts w:ascii="Times New Roman" w:hAnsi="Times New Roman" w:cs="Times New Roman"/>
              </w:rPr>
              <w:br/>
              <w:t>(упр. 28)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правилом, </w:t>
            </w:r>
            <w:r>
              <w:rPr>
                <w:rFonts w:ascii="Times New Roman" w:hAnsi="Times New Roman" w:cs="Times New Roman"/>
              </w:rPr>
              <w:br/>
              <w:t>схемой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Извлекают необходимую информацию </w:t>
            </w:r>
            <w:r>
              <w:rPr>
                <w:rFonts w:ascii="Times New Roman" w:hAnsi="Times New Roman" w:cs="Times New Roman"/>
              </w:rPr>
              <w:br/>
              <w:t>из учебного текста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F3385" w:rsidTr="00EF3385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Предложение </w:t>
            </w:r>
            <w:r>
              <w:rPr>
                <w:rFonts w:ascii="Times New Roman" w:hAnsi="Times New Roman" w:cs="Times New Roman"/>
              </w:rPr>
              <w:br/>
              <w:t>(упр. 29)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>практический.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Формулирует задания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организует выполнение упражнения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Изменяют число имен существительных, выделяют окончания. Распространяют предложение второстепенными членами, подчеркивают основу предложения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Высказывают свое </w:t>
            </w:r>
            <w:r>
              <w:rPr>
                <w:rFonts w:ascii="Times New Roman" w:hAnsi="Times New Roman" w:cs="Times New Roman"/>
              </w:rPr>
              <w:br/>
              <w:t xml:space="preserve">мнение. Привлекают имеющие знания </w:t>
            </w:r>
            <w:r>
              <w:rPr>
                <w:rFonts w:ascii="Times New Roman" w:hAnsi="Times New Roman" w:cs="Times New Roman"/>
              </w:rPr>
              <w:br/>
              <w:t xml:space="preserve">для решения учебной </w:t>
            </w:r>
            <w:r>
              <w:rPr>
                <w:rFonts w:ascii="Times New Roman" w:hAnsi="Times New Roman" w:cs="Times New Roman"/>
              </w:rPr>
              <w:br/>
              <w:t xml:space="preserve">задачи. Используют </w:t>
            </w:r>
            <w:r>
              <w:rPr>
                <w:rFonts w:ascii="Times New Roman" w:hAnsi="Times New Roman" w:cs="Times New Roman"/>
              </w:rPr>
              <w:br/>
              <w:t>знаково-символические средства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EF3385" w:rsidTr="00EF3385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EF3385" w:rsidTr="00EF3385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Закрепление знаний и способов действий.</w:t>
            </w:r>
          </w:p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Развитие речи. Работа со </w:t>
            </w:r>
            <w:proofErr w:type="spellStart"/>
            <w:r>
              <w:rPr>
                <w:rFonts w:ascii="Times New Roman" w:hAnsi="Times New Roman" w:cs="Times New Roman"/>
              </w:rPr>
              <w:t>стихо-творением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(упр. 30)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 xml:space="preserve">практический. Упражнение, </w:t>
            </w:r>
            <w:r>
              <w:rPr>
                <w:rFonts w:ascii="Times New Roman" w:hAnsi="Times New Roman" w:cs="Times New Roman"/>
              </w:rPr>
              <w:br/>
              <w:t>чтение, 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прочитать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выразительно стихотворение и ответить на вопросы к нему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стихотворение, отвечают на вопросы, выполняют задание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Выразительно читают стихотворение; формулируют собственное мнение и позицию; строят понятные </w:t>
            </w:r>
            <w:r>
              <w:rPr>
                <w:rFonts w:ascii="Times New Roman" w:hAnsi="Times New Roman" w:cs="Times New Roman"/>
              </w:rPr>
              <w:br/>
              <w:t xml:space="preserve">для окружающих </w:t>
            </w:r>
            <w:r>
              <w:rPr>
                <w:rFonts w:ascii="Times New Roman" w:hAnsi="Times New Roman" w:cs="Times New Roman"/>
              </w:rPr>
              <w:br/>
              <w:t>высказывания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Упражнение, беседа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EF3385" w:rsidTr="00EF3385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Работа с </w:t>
            </w:r>
            <w:proofErr w:type="spellStart"/>
            <w:r>
              <w:rPr>
                <w:rFonts w:ascii="Times New Roman" w:hAnsi="Times New Roman" w:cs="Times New Roman"/>
              </w:rPr>
              <w:t>орфо-эпическим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словарем (упр. 31)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Упражнение, работа со словарем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Формулирует задание  упражнения, организует работу с орфоэпическим словарем (с. 150), контролирует выполнение упражнения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работают </w:t>
            </w:r>
            <w:r>
              <w:rPr>
                <w:rFonts w:ascii="Times New Roman" w:hAnsi="Times New Roman" w:cs="Times New Roman"/>
              </w:rPr>
              <w:br/>
              <w:t>со словарем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поиск нужной информации </w:t>
            </w:r>
            <w:r>
              <w:rPr>
                <w:rFonts w:ascii="Times New Roman" w:hAnsi="Times New Roman" w:cs="Times New Roman"/>
              </w:rPr>
              <w:br/>
              <w:t>в учебнике, словаре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EF3385" w:rsidTr="00EF3385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VI. Рефлексия учебной деятельности на уроке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Чему учились на уроке?</w:t>
            </w:r>
          </w:p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 вы оцените свою </w:t>
            </w:r>
            <w:r>
              <w:rPr>
                <w:rFonts w:ascii="Times New Roman" w:hAnsi="Times New Roman" w:cs="Times New Roman"/>
              </w:rPr>
              <w:br/>
              <w:t>работу на уроке?</w:t>
            </w:r>
          </w:p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получилось хорошо?</w:t>
            </w:r>
          </w:p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Над чем следует поработать?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EF3385" w:rsidTr="00EF3385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задание: </w:t>
            </w:r>
            <w:r>
              <w:rPr>
                <w:rFonts w:ascii="Times New Roman" w:hAnsi="Times New Roman" w:cs="Times New Roman"/>
              </w:rPr>
              <w:t>упр. 32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содержание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способы выполнения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задания. </w:t>
            </w:r>
          </w:p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соответст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вующие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записи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задание. </w:t>
            </w:r>
          </w:p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Понимают цели, содержание и способы выполнения задания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</w:tbl>
    <w:p w:rsidR="00EF3385" w:rsidRDefault="00EF3385" w:rsidP="00EF3385">
      <w:pPr>
        <w:pStyle w:val="ParagraphStyle"/>
        <w:spacing w:line="252" w:lineRule="auto"/>
        <w:jc w:val="center"/>
        <w:rPr>
          <w:rFonts w:ascii="Times New Roman" w:hAnsi="Times New Roman" w:cs="Times New Roman"/>
        </w:rPr>
      </w:pPr>
    </w:p>
    <w:p w:rsidR="00EF3385" w:rsidRDefault="00EF3385" w:rsidP="00EF3385">
      <w:pPr>
        <w:pStyle w:val="ParagraphStyle"/>
        <w:spacing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Приложение</w:t>
      </w:r>
    </w:p>
    <w:p w:rsidR="00EF3385" w:rsidRDefault="00EF3385" w:rsidP="00EF3385">
      <w:pPr>
        <w:pStyle w:val="ParagraphStyle"/>
        <w:spacing w:before="120" w:after="150" w:line="252" w:lineRule="auto"/>
        <w:jc w:val="center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>Число имен существительных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7053"/>
        <w:gridCol w:w="7047"/>
      </w:tblGrid>
      <w:tr w:rsidR="00EF3385">
        <w:trPr>
          <w:jc w:val="center"/>
        </w:trPr>
        <w:tc>
          <w:tcPr>
            <w:tcW w:w="7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Единственное</w:t>
            </w:r>
          </w:p>
        </w:tc>
        <w:tc>
          <w:tcPr>
            <w:tcW w:w="7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Множественное</w:t>
            </w:r>
          </w:p>
        </w:tc>
      </w:tr>
      <w:tr w:rsidR="00EF3385">
        <w:trPr>
          <w:jc w:val="center"/>
        </w:trPr>
        <w:tc>
          <w:tcPr>
            <w:tcW w:w="7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Обозначает один предмет</w:t>
            </w:r>
          </w:p>
        </w:tc>
        <w:tc>
          <w:tcPr>
            <w:tcW w:w="7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Обозначает несколько предметов</w:t>
            </w:r>
          </w:p>
        </w:tc>
      </w:tr>
      <w:tr w:rsidR="00EF3385">
        <w:trPr>
          <w:jc w:val="center"/>
        </w:trPr>
        <w:tc>
          <w:tcPr>
            <w:tcW w:w="7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Тетрадь, ученик</w:t>
            </w:r>
          </w:p>
        </w:tc>
        <w:tc>
          <w:tcPr>
            <w:tcW w:w="7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Тетради, ученики</w:t>
            </w:r>
          </w:p>
        </w:tc>
      </w:tr>
      <w:tr w:rsidR="00EF3385">
        <w:trPr>
          <w:jc w:val="center"/>
        </w:trPr>
        <w:tc>
          <w:tcPr>
            <w:tcW w:w="7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Некоторые существительные употребляются только в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единственном </w:t>
            </w:r>
            <w:r>
              <w:rPr>
                <w:rFonts w:ascii="Times New Roman" w:hAnsi="Times New Roman" w:cs="Times New Roman"/>
              </w:rPr>
              <w:t>числе: молоко, доброта, Калуга, пение, молодежь, Франция</w:t>
            </w:r>
          </w:p>
        </w:tc>
        <w:tc>
          <w:tcPr>
            <w:tcW w:w="7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385" w:rsidRDefault="00EF33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Некоторые существительные употребляются только во </w:t>
            </w:r>
            <w:r>
              <w:rPr>
                <w:rFonts w:ascii="Times New Roman" w:hAnsi="Times New Roman" w:cs="Times New Roman"/>
                <w:b/>
                <w:bCs/>
              </w:rPr>
              <w:t>множественном</w:t>
            </w:r>
            <w:r>
              <w:rPr>
                <w:rFonts w:ascii="Times New Roman" w:hAnsi="Times New Roman" w:cs="Times New Roman"/>
              </w:rPr>
              <w:t xml:space="preserve"> числе: очки, сани, именины, ножницы, ворота, Гагры</w:t>
            </w:r>
          </w:p>
        </w:tc>
      </w:tr>
    </w:tbl>
    <w:p w:rsidR="00EF3385" w:rsidRDefault="00EF3385" w:rsidP="00EF3385">
      <w:pPr>
        <w:pStyle w:val="ParagraphStyle"/>
        <w:spacing w:line="252" w:lineRule="auto"/>
        <w:jc w:val="center"/>
        <w:rPr>
          <w:rFonts w:ascii="Times New Roman" w:hAnsi="Times New Roman" w:cs="Times New Roman"/>
          <w:caps/>
        </w:rPr>
      </w:pPr>
    </w:p>
    <w:p w:rsidR="00122A89" w:rsidRPr="00EF3385" w:rsidRDefault="00122A89" w:rsidP="00C50918">
      <w:pPr>
        <w:rPr>
          <w:sz w:val="28"/>
          <w:szCs w:val="28"/>
          <w:lang/>
        </w:rPr>
      </w:pPr>
    </w:p>
    <w:sectPr w:rsidR="00122A89" w:rsidRPr="00EF3385" w:rsidSect="00EF3385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311E6"/>
    <w:rsid w:val="000825D0"/>
    <w:rsid w:val="00084CBC"/>
    <w:rsid w:val="00122A89"/>
    <w:rsid w:val="00134244"/>
    <w:rsid w:val="0016661D"/>
    <w:rsid w:val="001936F0"/>
    <w:rsid w:val="001F32FD"/>
    <w:rsid w:val="00251B3B"/>
    <w:rsid w:val="00275980"/>
    <w:rsid w:val="002956A0"/>
    <w:rsid w:val="002C2046"/>
    <w:rsid w:val="002C47FA"/>
    <w:rsid w:val="002D2E87"/>
    <w:rsid w:val="003D69AB"/>
    <w:rsid w:val="003E3ADE"/>
    <w:rsid w:val="00410C4B"/>
    <w:rsid w:val="00440696"/>
    <w:rsid w:val="004A7DB8"/>
    <w:rsid w:val="004D0738"/>
    <w:rsid w:val="004E32F9"/>
    <w:rsid w:val="00517D35"/>
    <w:rsid w:val="00536F3F"/>
    <w:rsid w:val="0056589C"/>
    <w:rsid w:val="00635089"/>
    <w:rsid w:val="00671B47"/>
    <w:rsid w:val="00674603"/>
    <w:rsid w:val="006764EC"/>
    <w:rsid w:val="006B0F02"/>
    <w:rsid w:val="007F7784"/>
    <w:rsid w:val="00842E43"/>
    <w:rsid w:val="008700BF"/>
    <w:rsid w:val="008758F5"/>
    <w:rsid w:val="0088601B"/>
    <w:rsid w:val="008D6906"/>
    <w:rsid w:val="008E02E1"/>
    <w:rsid w:val="008E6A94"/>
    <w:rsid w:val="008F69DF"/>
    <w:rsid w:val="0094469F"/>
    <w:rsid w:val="00985FED"/>
    <w:rsid w:val="009A6618"/>
    <w:rsid w:val="009C5435"/>
    <w:rsid w:val="009D1730"/>
    <w:rsid w:val="00A97369"/>
    <w:rsid w:val="00AA3B56"/>
    <w:rsid w:val="00AB2BFF"/>
    <w:rsid w:val="00AE204D"/>
    <w:rsid w:val="00B146EE"/>
    <w:rsid w:val="00B50FE2"/>
    <w:rsid w:val="00B57D60"/>
    <w:rsid w:val="00B93558"/>
    <w:rsid w:val="00BC7642"/>
    <w:rsid w:val="00BF764F"/>
    <w:rsid w:val="00C50918"/>
    <w:rsid w:val="00C61EED"/>
    <w:rsid w:val="00C65A14"/>
    <w:rsid w:val="00C6648F"/>
    <w:rsid w:val="00CA52B4"/>
    <w:rsid w:val="00CD464C"/>
    <w:rsid w:val="00CF4FF9"/>
    <w:rsid w:val="00D319B7"/>
    <w:rsid w:val="00D43CAB"/>
    <w:rsid w:val="00D47B81"/>
    <w:rsid w:val="00D91B80"/>
    <w:rsid w:val="00DA40AA"/>
    <w:rsid w:val="00DC4C0B"/>
    <w:rsid w:val="00DD28EC"/>
    <w:rsid w:val="00E43959"/>
    <w:rsid w:val="00E70D3A"/>
    <w:rsid w:val="00E77348"/>
    <w:rsid w:val="00EA2017"/>
    <w:rsid w:val="00EF3385"/>
    <w:rsid w:val="00F30011"/>
    <w:rsid w:val="00F42AA3"/>
    <w:rsid w:val="00F5759B"/>
    <w:rsid w:val="00F96974"/>
    <w:rsid w:val="00F96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EF338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875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2016-09-10T23:36:00Z</dcterms:created>
  <dcterms:modified xsi:type="dcterms:W3CDTF">2016-09-10T23:36:00Z</dcterms:modified>
</cp:coreProperties>
</file>